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84B" w:rsidRPr="0012061C" w:rsidRDefault="00EE384B">
      <w:r>
        <w:rPr>
          <w:b/>
        </w:rPr>
        <w:t xml:space="preserve">Purpose:  </w:t>
      </w:r>
      <w:r w:rsidRPr="0012061C">
        <w:t xml:space="preserve">Students will be given a mixture and asked to devise a procedure for separating it.  </w:t>
      </w:r>
      <w:r w:rsidR="0012061C" w:rsidRPr="0012061C">
        <w:t>S</w:t>
      </w:r>
      <w:r w:rsidRPr="0012061C">
        <w:t xml:space="preserve">tudents </w:t>
      </w:r>
      <w:r w:rsidR="0012061C" w:rsidRPr="0012061C">
        <w:t>will then use their procedure to separate the different substances into their purest form.</w:t>
      </w:r>
    </w:p>
    <w:p w:rsidR="00395D9C" w:rsidRPr="00EE384B" w:rsidRDefault="00EE384B">
      <w:r>
        <w:rPr>
          <w:b/>
        </w:rPr>
        <w:t xml:space="preserve">Materials you may use: </w:t>
      </w:r>
      <w:r w:rsidRPr="00EE384B">
        <w:t>(If your group would like to use an item that is not on this list please ask</w:t>
      </w:r>
      <w:r>
        <w:t xml:space="preserve"> permission</w:t>
      </w:r>
      <w:r w:rsidRPr="00EE384B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521"/>
        <w:gridCol w:w="2070"/>
      </w:tblGrid>
      <w:tr w:rsidR="001A5AA1" w:rsidTr="00F02018">
        <w:tc>
          <w:tcPr>
            <w:tcW w:w="2337" w:type="dxa"/>
          </w:tcPr>
          <w:p w:rsidR="001A5AA1" w:rsidRDefault="00EE384B" w:rsidP="001A5AA1">
            <w:r>
              <w:t>B</w:t>
            </w:r>
            <w:r w:rsidR="001A5AA1">
              <w:t>eakers</w:t>
            </w:r>
          </w:p>
        </w:tc>
        <w:tc>
          <w:tcPr>
            <w:tcW w:w="2337" w:type="dxa"/>
          </w:tcPr>
          <w:p w:rsidR="001A5AA1" w:rsidRDefault="001A5AA1">
            <w:r>
              <w:t>Filter paper</w:t>
            </w:r>
          </w:p>
        </w:tc>
        <w:tc>
          <w:tcPr>
            <w:tcW w:w="2521" w:type="dxa"/>
          </w:tcPr>
          <w:p w:rsidR="001A5AA1" w:rsidRDefault="001A5AA1">
            <w:r>
              <w:t>Ring stand with clamp</w:t>
            </w:r>
          </w:p>
        </w:tc>
        <w:tc>
          <w:tcPr>
            <w:tcW w:w="2070" w:type="dxa"/>
          </w:tcPr>
          <w:p w:rsidR="001A5AA1" w:rsidRDefault="001A5AA1">
            <w:r>
              <w:t>Stirring rod</w:t>
            </w:r>
          </w:p>
        </w:tc>
      </w:tr>
      <w:tr w:rsidR="001A5AA1" w:rsidTr="00F02018">
        <w:tc>
          <w:tcPr>
            <w:tcW w:w="2337" w:type="dxa"/>
          </w:tcPr>
          <w:p w:rsidR="001A5AA1" w:rsidRDefault="00EE384B">
            <w:r>
              <w:t>E</w:t>
            </w:r>
            <w:r w:rsidR="00163270">
              <w:t>r</w:t>
            </w:r>
            <w:r w:rsidR="001A5AA1">
              <w:t>lenmeyer flask</w:t>
            </w:r>
          </w:p>
        </w:tc>
        <w:tc>
          <w:tcPr>
            <w:tcW w:w="2337" w:type="dxa"/>
          </w:tcPr>
          <w:p w:rsidR="001A5AA1" w:rsidRDefault="001A5AA1">
            <w:r>
              <w:t>Funnel</w:t>
            </w:r>
          </w:p>
        </w:tc>
        <w:tc>
          <w:tcPr>
            <w:tcW w:w="2521" w:type="dxa"/>
          </w:tcPr>
          <w:p w:rsidR="001A5AA1" w:rsidRDefault="00EE384B">
            <w:r>
              <w:t>Stirring rod</w:t>
            </w:r>
          </w:p>
        </w:tc>
        <w:tc>
          <w:tcPr>
            <w:tcW w:w="2070" w:type="dxa"/>
          </w:tcPr>
          <w:p w:rsidR="001A5AA1" w:rsidRDefault="00EE384B">
            <w:r>
              <w:t>Plastic baggie</w:t>
            </w:r>
          </w:p>
        </w:tc>
      </w:tr>
      <w:tr w:rsidR="001A5AA1" w:rsidTr="00F02018">
        <w:tc>
          <w:tcPr>
            <w:tcW w:w="2337" w:type="dxa"/>
          </w:tcPr>
          <w:p w:rsidR="001A5AA1" w:rsidRDefault="00EE384B">
            <w:r>
              <w:t>Graduated Cylinder</w:t>
            </w:r>
          </w:p>
        </w:tc>
        <w:tc>
          <w:tcPr>
            <w:tcW w:w="2337" w:type="dxa"/>
          </w:tcPr>
          <w:p w:rsidR="001A5AA1" w:rsidRDefault="001A5AA1">
            <w:r>
              <w:t>Magnet</w:t>
            </w:r>
          </w:p>
        </w:tc>
        <w:tc>
          <w:tcPr>
            <w:tcW w:w="2521" w:type="dxa"/>
          </w:tcPr>
          <w:p w:rsidR="001A5AA1" w:rsidRDefault="00EE384B">
            <w:r>
              <w:t>Hot plate</w:t>
            </w:r>
          </w:p>
        </w:tc>
        <w:tc>
          <w:tcPr>
            <w:tcW w:w="2070" w:type="dxa"/>
          </w:tcPr>
          <w:p w:rsidR="001A5AA1" w:rsidRDefault="00EE384B">
            <w:r>
              <w:t>Watch</w:t>
            </w:r>
            <w:r>
              <w:t xml:space="preserve"> </w:t>
            </w:r>
            <w:r>
              <w:t>glass</w:t>
            </w:r>
          </w:p>
        </w:tc>
      </w:tr>
      <w:tr w:rsidR="001A5AA1" w:rsidTr="00F02018">
        <w:tc>
          <w:tcPr>
            <w:tcW w:w="2337" w:type="dxa"/>
          </w:tcPr>
          <w:p w:rsidR="001A5AA1" w:rsidRDefault="00EE384B">
            <w:r>
              <w:t>Pipettes</w:t>
            </w:r>
          </w:p>
        </w:tc>
        <w:tc>
          <w:tcPr>
            <w:tcW w:w="2337" w:type="dxa"/>
          </w:tcPr>
          <w:p w:rsidR="001A5AA1" w:rsidRDefault="0012061C">
            <w:r>
              <w:t xml:space="preserve">Gloves </w:t>
            </w:r>
          </w:p>
        </w:tc>
        <w:tc>
          <w:tcPr>
            <w:tcW w:w="2521" w:type="dxa"/>
          </w:tcPr>
          <w:p w:rsidR="001A5AA1" w:rsidRDefault="0012061C">
            <w:r>
              <w:t>Goggles</w:t>
            </w:r>
          </w:p>
        </w:tc>
        <w:tc>
          <w:tcPr>
            <w:tcW w:w="2070" w:type="dxa"/>
          </w:tcPr>
          <w:p w:rsidR="001A5AA1" w:rsidRDefault="0012061C">
            <w:r>
              <w:t>Apron</w:t>
            </w:r>
          </w:p>
        </w:tc>
      </w:tr>
    </w:tbl>
    <w:p w:rsidR="00EE384B" w:rsidRDefault="00EE384B"/>
    <w:p w:rsidR="0012061C" w:rsidRDefault="0012061C">
      <w:r w:rsidRPr="0012061C">
        <w:rPr>
          <w:b/>
        </w:rPr>
        <w:t>Safety:</w:t>
      </w:r>
      <w:r>
        <w:t xml:space="preserve"> Use caution when using hot plates, and always wear gloves, apron, and goggles </w:t>
      </w:r>
    </w:p>
    <w:p w:rsidR="00163270" w:rsidRPr="00F02018" w:rsidRDefault="00EE384B">
      <w:pPr>
        <w:rPr>
          <w:b/>
        </w:rPr>
      </w:pPr>
      <w:r w:rsidRPr="0012061C">
        <w:rPr>
          <w:b/>
        </w:rPr>
        <w:t>Mixture contains:</w:t>
      </w:r>
      <w:r>
        <w:t xml:space="preserve"> Salt, sand, and iron filings</w:t>
      </w:r>
    </w:p>
    <w:p w:rsidR="001A5AA1" w:rsidRDefault="00EE384B" w:rsidP="00163270">
      <w:pPr>
        <w:rPr>
          <w:b/>
        </w:rPr>
      </w:pPr>
      <w:r>
        <w:rPr>
          <w:b/>
        </w:rPr>
        <w:t xml:space="preserve">Numbered </w:t>
      </w:r>
      <w:r w:rsidR="00163270" w:rsidRPr="00F02018">
        <w:rPr>
          <w:b/>
        </w:rPr>
        <w:t>Procedure:</w:t>
      </w:r>
    </w:p>
    <w:p w:rsidR="00F02018" w:rsidRDefault="00EE384B" w:rsidP="00EE384B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061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061C">
        <w:rPr>
          <w:b/>
        </w:rPr>
        <w:t>_______________________________</w:t>
      </w:r>
    </w:p>
    <w:p w:rsidR="00EE384B" w:rsidRDefault="00EE384B" w:rsidP="00F02018">
      <w:pPr>
        <w:rPr>
          <w:b/>
        </w:rPr>
      </w:pPr>
      <w:r>
        <w:rPr>
          <w:b/>
        </w:rPr>
        <w:lastRenderedPageBreak/>
        <w:t>Data/Observations:</w:t>
      </w:r>
    </w:p>
    <w:p w:rsidR="00EE384B" w:rsidRDefault="00EE384B" w:rsidP="00EE384B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061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84B" w:rsidRDefault="00EE384B" w:rsidP="00EE384B">
      <w:pPr>
        <w:spacing w:line="360" w:lineRule="auto"/>
        <w:rPr>
          <w:b/>
        </w:rPr>
      </w:pPr>
      <w:r>
        <w:rPr>
          <w:b/>
        </w:rPr>
        <w:t>Conclusion:</w:t>
      </w:r>
    </w:p>
    <w:p w:rsidR="00EE384B" w:rsidRPr="00EE384B" w:rsidRDefault="00EE384B" w:rsidP="00EE384B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061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E384B" w:rsidRPr="00EE38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3F9" w:rsidRDefault="00C613F9" w:rsidP="001A5AA1">
      <w:pPr>
        <w:spacing w:after="0" w:line="240" w:lineRule="auto"/>
      </w:pPr>
      <w:r>
        <w:separator/>
      </w:r>
    </w:p>
  </w:endnote>
  <w:endnote w:type="continuationSeparator" w:id="0">
    <w:p w:rsidR="00C613F9" w:rsidRDefault="00C613F9" w:rsidP="001A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3F9" w:rsidRDefault="00C613F9" w:rsidP="001A5AA1">
      <w:pPr>
        <w:spacing w:after="0" w:line="240" w:lineRule="auto"/>
      </w:pPr>
      <w:r>
        <w:separator/>
      </w:r>
    </w:p>
  </w:footnote>
  <w:footnote w:type="continuationSeparator" w:id="0">
    <w:p w:rsidR="00C613F9" w:rsidRDefault="00C613F9" w:rsidP="001A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AA1" w:rsidRDefault="001A5AA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A5AA1" w:rsidRDefault="00C613F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02018">
                                <w:rPr>
                                  <w:caps/>
                                  <w:color w:val="FFFFFF" w:themeColor="background1"/>
                                </w:rPr>
                                <w:t xml:space="preserve">Chemistry Chapter 1:  </w:t>
                              </w:r>
                              <w:r w:rsidR="001A5AA1">
                                <w:rPr>
                                  <w:caps/>
                                  <w:color w:val="FFFFFF" w:themeColor="background1"/>
                                </w:rPr>
                                <w:t>Separating a mixture lab</w:t>
                              </w:r>
                            </w:sdtContent>
                          </w:sdt>
                          <w:r w:rsidR="00EE384B">
                            <w:rPr>
                              <w:caps/>
                              <w:color w:val="FFFFFF" w:themeColor="background1"/>
                            </w:rPr>
                            <w:t xml:space="preserve"> – Guided INquiry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1A5AA1" w:rsidRDefault="00C613F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02018">
                          <w:rPr>
                            <w:caps/>
                            <w:color w:val="FFFFFF" w:themeColor="background1"/>
                          </w:rPr>
                          <w:t xml:space="preserve">Chemistry Chapter 1:  </w:t>
                        </w:r>
                        <w:r w:rsidR="001A5AA1">
                          <w:rPr>
                            <w:caps/>
                            <w:color w:val="FFFFFF" w:themeColor="background1"/>
                          </w:rPr>
                          <w:t>Separating a mixture lab</w:t>
                        </w:r>
                      </w:sdtContent>
                    </w:sdt>
                    <w:r w:rsidR="00EE384B">
                      <w:rPr>
                        <w:caps/>
                        <w:color w:val="FFFFFF" w:themeColor="background1"/>
                      </w:rPr>
                      <w:t xml:space="preserve"> – Guided INquiry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54A9D"/>
    <w:multiLevelType w:val="hybridMultilevel"/>
    <w:tmpl w:val="7C60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62E5"/>
    <w:multiLevelType w:val="hybridMultilevel"/>
    <w:tmpl w:val="9ADE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A1"/>
    <w:rsid w:val="0012061C"/>
    <w:rsid w:val="00163270"/>
    <w:rsid w:val="001A5AA1"/>
    <w:rsid w:val="00284A39"/>
    <w:rsid w:val="00395D9C"/>
    <w:rsid w:val="00C613F9"/>
    <w:rsid w:val="00EE384B"/>
    <w:rsid w:val="00F0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DD3DB"/>
  <w15:chartTrackingRefBased/>
  <w15:docId w15:val="{A1694D73-4613-4CD2-80C8-D08FBCD2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1"/>
  </w:style>
  <w:style w:type="paragraph" w:styleId="Footer">
    <w:name w:val="footer"/>
    <w:basedOn w:val="Normal"/>
    <w:link w:val="FooterChar"/>
    <w:uiPriority w:val="99"/>
    <w:unhideWhenUsed/>
    <w:rsid w:val="001A5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1"/>
  </w:style>
  <w:style w:type="table" w:styleId="TableGrid">
    <w:name w:val="Table Grid"/>
    <w:basedOn w:val="TableNormal"/>
    <w:uiPriority w:val="39"/>
    <w:rsid w:val="001A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Chapter 1:  Separating a mixture lab</vt:lpstr>
    </vt:vector>
  </TitlesOfParts>
  <Company>Edkey Inc.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Chapter 1:  Separating a mixture lab</dc:title>
  <dc:subject/>
  <dc:creator>Shannon Campos</dc:creator>
  <cp:keywords/>
  <dc:description/>
  <cp:lastModifiedBy>Shannon Campos</cp:lastModifiedBy>
  <cp:revision>2</cp:revision>
  <dcterms:created xsi:type="dcterms:W3CDTF">2017-08-18T22:00:00Z</dcterms:created>
  <dcterms:modified xsi:type="dcterms:W3CDTF">2017-08-18T22:00:00Z</dcterms:modified>
</cp:coreProperties>
</file>